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AAC52" w14:textId="77777777" w:rsidR="000F3FFB" w:rsidRDefault="00000000">
      <w:pPr>
        <w:jc w:val="center"/>
      </w:pPr>
      <w:r>
        <w:rPr>
          <w:b/>
          <w:sz w:val="36"/>
        </w:rPr>
        <w:t>Two-Question Retrieval Exit Ticket</w:t>
      </w:r>
    </w:p>
    <w:p w14:paraId="74E1C611" w14:textId="77777777" w:rsidR="000F3FFB" w:rsidRDefault="00000000">
      <w:pPr>
        <w:jc w:val="center"/>
      </w:pPr>
      <w:r>
        <w:rPr>
          <w:i/>
          <w:sz w:val="20"/>
        </w:rPr>
        <w:t>Answer from memory first, then check the slides/notes. Prepared 2025-11-05.</w:t>
      </w:r>
    </w:p>
    <w:p w14:paraId="147869E6" w14:textId="77777777" w:rsidR="000F3FFB" w:rsidRDefault="00000000">
      <w:r>
        <w:t>1) From memory: What’s one key concept from today and why it matters?</w:t>
      </w:r>
    </w:p>
    <w:p w14:paraId="6A83496F" w14:textId="77777777" w:rsidR="000F3FFB" w:rsidRDefault="00000000">
      <w:r>
        <w:t>[ Your answer from memory ]</w:t>
      </w:r>
      <w:r>
        <w:br/>
      </w:r>
      <w:r>
        <w:br/>
        <w:t>[ Now check &amp; add/adjust in a different color ]</w:t>
      </w:r>
    </w:p>
    <w:p w14:paraId="49A51FF5" w14:textId="77777777" w:rsidR="000F3FFB" w:rsidRDefault="00000000">
      <w:r>
        <w:t>2) From memory: Give one concrete example or worked step that illustrates that concept.</w:t>
      </w:r>
    </w:p>
    <w:p w14:paraId="5EC7E4C6" w14:textId="77777777" w:rsidR="000F3FFB" w:rsidRDefault="00000000">
      <w:r>
        <w:t>[ Your answer from memory ]</w:t>
      </w:r>
      <w:r>
        <w:br/>
      </w:r>
      <w:r>
        <w:br/>
        <w:t>[ Now check &amp; add/adjust in a different color ]</w:t>
      </w:r>
    </w:p>
    <w:p w14:paraId="35A079EA" w14:textId="77777777" w:rsidR="000F3FFB" w:rsidRDefault="00000000">
      <w:r>
        <w:t>Optional ‘muddiest point’: What is still unclear? Write a one-line question to ask (after class or in LMS).</w:t>
      </w:r>
    </w:p>
    <w:p w14:paraId="6871D4C1" w14:textId="77777777" w:rsidR="000F3FFB" w:rsidRDefault="00000000">
      <w:r>
        <w:t>[ Your one-line question ]</w:t>
      </w:r>
    </w:p>
    <w:sectPr w:rsidR="000F3FF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2463076">
    <w:abstractNumId w:val="8"/>
  </w:num>
  <w:num w:numId="2" w16cid:durableId="452792831">
    <w:abstractNumId w:val="6"/>
  </w:num>
  <w:num w:numId="3" w16cid:durableId="852184222">
    <w:abstractNumId w:val="5"/>
  </w:num>
  <w:num w:numId="4" w16cid:durableId="1976639407">
    <w:abstractNumId w:val="4"/>
  </w:num>
  <w:num w:numId="5" w16cid:durableId="1626306046">
    <w:abstractNumId w:val="7"/>
  </w:num>
  <w:num w:numId="6" w16cid:durableId="1961185215">
    <w:abstractNumId w:val="3"/>
  </w:num>
  <w:num w:numId="7" w16cid:durableId="2039045781">
    <w:abstractNumId w:val="2"/>
  </w:num>
  <w:num w:numId="8" w16cid:durableId="1051151910">
    <w:abstractNumId w:val="1"/>
  </w:num>
  <w:num w:numId="9" w16cid:durableId="123635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50E"/>
    <w:rsid w:val="000F3FFB"/>
    <w:rsid w:val="0015074B"/>
    <w:rsid w:val="0029639D"/>
    <w:rsid w:val="00326F90"/>
    <w:rsid w:val="004D443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02BB1F"/>
  <w14:defaultImageDpi w14:val="300"/>
  <w15:docId w15:val="{024A419B-57D8-45D8-96A9-5A16116E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474</Characters>
  <Application>Microsoft Office Word</Application>
  <DocSecurity>0</DocSecurity>
  <Lines>14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2025-11-05T19:56:00Z</dcterms:created>
  <dcterms:modified xsi:type="dcterms:W3CDTF">2025-11-05T19:56:00Z</dcterms:modified>
  <cp:category/>
</cp:coreProperties>
</file>