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7714" w14:textId="77777777" w:rsidR="00AB1A86" w:rsidRPr="0054639A" w:rsidRDefault="0054639A">
      <w:pPr>
        <w:pStyle w:val="Title"/>
        <w:jc w:val="center"/>
        <w:rPr>
          <w:rFonts w:ascii="Roboto" w:hAnsi="Roboto"/>
        </w:rPr>
      </w:pPr>
      <w:r w:rsidRPr="0054639A">
        <w:rPr>
          <w:rFonts w:ascii="Roboto" w:hAnsi="Roboto"/>
        </w:rPr>
        <w:t>Field‑Trip Debrief Prompt Sheet</w:t>
      </w:r>
    </w:p>
    <w:p w14:paraId="7E410ACF" w14:textId="77777777" w:rsidR="00AB1A86" w:rsidRPr="0054639A" w:rsidRDefault="0054639A">
      <w:pPr>
        <w:jc w:val="center"/>
        <w:rPr>
          <w:rFonts w:ascii="Roboto" w:hAnsi="Roboto"/>
        </w:rPr>
      </w:pPr>
      <w:r w:rsidRPr="0054639A">
        <w:rPr>
          <w:rFonts w:ascii="Roboto" w:hAnsi="Roboto"/>
        </w:rPr>
        <w:t>Section 2.2 – Field Trips: Communication &amp; Student Voice</w:t>
      </w:r>
    </w:p>
    <w:p w14:paraId="2048B185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Use this sheet at the end of each day. Provide verbal, written, or visual (icon‑based) prompts so every student can contribute a highlight and a challenge.</w:t>
      </w:r>
    </w:p>
    <w:p w14:paraId="1FCEFAC8" w14:textId="77777777" w:rsidR="00AB1A86" w:rsidRPr="0054639A" w:rsidRDefault="0054639A">
      <w:pPr>
        <w:pStyle w:val="Heading1"/>
        <w:rPr>
          <w:rFonts w:ascii="Roboto" w:hAnsi="Roboto"/>
        </w:rPr>
      </w:pPr>
      <w:r w:rsidRPr="0054639A">
        <w:rPr>
          <w:rFonts w:ascii="Roboto" w:hAnsi="Roboto"/>
        </w:rPr>
        <w:t>Daily Reflection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AB1A86" w:rsidRPr="0054639A" w14:paraId="297C62C9" w14:textId="77777777">
        <w:tc>
          <w:tcPr>
            <w:tcW w:w="1728" w:type="dxa"/>
          </w:tcPr>
          <w:p w14:paraId="62779EB9" w14:textId="77777777" w:rsidR="00AB1A86" w:rsidRPr="0054639A" w:rsidRDefault="0054639A">
            <w:pPr>
              <w:rPr>
                <w:rFonts w:ascii="Roboto" w:hAnsi="Roboto"/>
              </w:rPr>
            </w:pPr>
            <w:r w:rsidRPr="0054639A">
              <w:rPr>
                <w:rFonts w:ascii="Roboto" w:hAnsi="Roboto"/>
              </w:rPr>
              <w:t>Date</w:t>
            </w:r>
          </w:p>
        </w:tc>
        <w:tc>
          <w:tcPr>
            <w:tcW w:w="1728" w:type="dxa"/>
          </w:tcPr>
          <w:p w14:paraId="221117C5" w14:textId="77777777" w:rsidR="00AB1A86" w:rsidRPr="0054639A" w:rsidRDefault="0054639A">
            <w:pPr>
              <w:rPr>
                <w:rFonts w:ascii="Roboto" w:hAnsi="Roboto"/>
              </w:rPr>
            </w:pPr>
            <w:r w:rsidRPr="0054639A">
              <w:rPr>
                <w:rFonts w:ascii="Roboto" w:hAnsi="Roboto"/>
              </w:rPr>
              <w:t>Highlight</w:t>
            </w:r>
          </w:p>
        </w:tc>
        <w:tc>
          <w:tcPr>
            <w:tcW w:w="1728" w:type="dxa"/>
          </w:tcPr>
          <w:p w14:paraId="04C99E03" w14:textId="77777777" w:rsidR="00AB1A86" w:rsidRPr="0054639A" w:rsidRDefault="0054639A">
            <w:pPr>
              <w:rPr>
                <w:rFonts w:ascii="Roboto" w:hAnsi="Roboto"/>
              </w:rPr>
            </w:pPr>
            <w:r w:rsidRPr="0054639A">
              <w:rPr>
                <w:rFonts w:ascii="Roboto" w:hAnsi="Roboto"/>
              </w:rPr>
              <w:t>Challenge</w:t>
            </w:r>
          </w:p>
        </w:tc>
        <w:tc>
          <w:tcPr>
            <w:tcW w:w="1728" w:type="dxa"/>
          </w:tcPr>
          <w:p w14:paraId="45BF8A78" w14:textId="77777777" w:rsidR="00AB1A86" w:rsidRPr="0054639A" w:rsidRDefault="0054639A">
            <w:pPr>
              <w:rPr>
                <w:rFonts w:ascii="Roboto" w:hAnsi="Roboto"/>
              </w:rPr>
            </w:pPr>
            <w:r w:rsidRPr="0054639A">
              <w:rPr>
                <w:rFonts w:ascii="Roboto" w:hAnsi="Roboto"/>
              </w:rPr>
              <w:t>Collaboration Reflection</w:t>
            </w:r>
          </w:p>
        </w:tc>
        <w:tc>
          <w:tcPr>
            <w:tcW w:w="1728" w:type="dxa"/>
          </w:tcPr>
          <w:p w14:paraId="602FEBF8" w14:textId="77777777" w:rsidR="00AB1A86" w:rsidRPr="0054639A" w:rsidRDefault="0054639A">
            <w:pPr>
              <w:rPr>
                <w:rFonts w:ascii="Roboto" w:hAnsi="Roboto"/>
              </w:rPr>
            </w:pPr>
            <w:r w:rsidRPr="0054639A">
              <w:rPr>
                <w:rFonts w:ascii="Roboto" w:hAnsi="Roboto"/>
              </w:rPr>
              <w:t>Additional Comments</w:t>
            </w:r>
          </w:p>
        </w:tc>
      </w:tr>
      <w:tr w:rsidR="00AB1A86" w:rsidRPr="0054639A" w14:paraId="2D5C6147" w14:textId="77777777">
        <w:tc>
          <w:tcPr>
            <w:tcW w:w="1728" w:type="dxa"/>
          </w:tcPr>
          <w:p w14:paraId="23E67CC2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5C4CD9BE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0B4A41DE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ACD8E15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7AD08A73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6D926F75" w14:textId="77777777">
        <w:tc>
          <w:tcPr>
            <w:tcW w:w="1728" w:type="dxa"/>
          </w:tcPr>
          <w:p w14:paraId="4C0CB23D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1E1EB903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1BAC5C51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E5E5A0E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44B1A1A1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59D6F699" w14:textId="77777777">
        <w:tc>
          <w:tcPr>
            <w:tcW w:w="1728" w:type="dxa"/>
          </w:tcPr>
          <w:p w14:paraId="25CAD0C5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70B7D361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57352AD2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2DB89A6C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1E08FCCD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69102C32" w14:textId="77777777">
        <w:tc>
          <w:tcPr>
            <w:tcW w:w="1728" w:type="dxa"/>
          </w:tcPr>
          <w:p w14:paraId="26BF3947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11052FA3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0F0147B3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F285C71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0A6F40A8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04FEED31" w14:textId="77777777">
        <w:tc>
          <w:tcPr>
            <w:tcW w:w="1728" w:type="dxa"/>
          </w:tcPr>
          <w:p w14:paraId="2C7C58BA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96493E3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628A4DC5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6ED66464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1D64AC3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01D13DF2" w14:textId="77777777">
        <w:tc>
          <w:tcPr>
            <w:tcW w:w="1728" w:type="dxa"/>
          </w:tcPr>
          <w:p w14:paraId="42DE15D1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5CF7C26C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27EA9EB9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6ED7F1DA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6D661F72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776A49D7" w14:textId="77777777">
        <w:tc>
          <w:tcPr>
            <w:tcW w:w="1728" w:type="dxa"/>
          </w:tcPr>
          <w:p w14:paraId="5342252F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2B9965BA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6E05F65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58B882D3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397FD063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  <w:tr w:rsidR="00AB1A86" w:rsidRPr="0054639A" w14:paraId="63ED380F" w14:textId="77777777">
        <w:tc>
          <w:tcPr>
            <w:tcW w:w="1728" w:type="dxa"/>
          </w:tcPr>
          <w:p w14:paraId="439FC22E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62E928F7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25D565CC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06AF0354" w14:textId="77777777" w:rsidR="00AB1A86" w:rsidRPr="0054639A" w:rsidRDefault="00AB1A86">
            <w:pPr>
              <w:rPr>
                <w:rFonts w:ascii="Roboto" w:hAnsi="Roboto"/>
              </w:rPr>
            </w:pPr>
          </w:p>
        </w:tc>
        <w:tc>
          <w:tcPr>
            <w:tcW w:w="1728" w:type="dxa"/>
          </w:tcPr>
          <w:p w14:paraId="031F542F" w14:textId="77777777" w:rsidR="00AB1A86" w:rsidRPr="0054639A" w:rsidRDefault="00AB1A86">
            <w:pPr>
              <w:rPr>
                <w:rFonts w:ascii="Roboto" w:hAnsi="Roboto"/>
              </w:rPr>
            </w:pPr>
          </w:p>
        </w:tc>
      </w:tr>
    </w:tbl>
    <w:p w14:paraId="1E8C7F01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Students may respond verbally, write keywords here, or add stickers/icons to represent their thoughts.</w:t>
      </w:r>
    </w:p>
    <w:p w14:paraId="0EF114E5" w14:textId="77777777" w:rsidR="00AB1A86" w:rsidRPr="0054639A" w:rsidRDefault="0054639A">
      <w:pPr>
        <w:pStyle w:val="Heading1"/>
        <w:rPr>
          <w:rFonts w:ascii="Roboto" w:hAnsi="Roboto"/>
        </w:rPr>
      </w:pPr>
      <w:r w:rsidRPr="0054639A">
        <w:rPr>
          <w:rFonts w:ascii="Roboto" w:hAnsi="Roboto"/>
        </w:rPr>
        <w:t>Instructor Daily Notes</w:t>
      </w:r>
    </w:p>
    <w:p w14:paraId="51BB4C43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_______________________________________________________________</w:t>
      </w:r>
    </w:p>
    <w:p w14:paraId="19699397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_______________________________________________________________</w:t>
      </w:r>
    </w:p>
    <w:p w14:paraId="024FB4E4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_______________________________________________________________</w:t>
      </w:r>
    </w:p>
    <w:p w14:paraId="46DB48AC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_______________________________________________________________</w:t>
      </w:r>
    </w:p>
    <w:p w14:paraId="657FD104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t>_______________________________________________________________</w:t>
      </w:r>
    </w:p>
    <w:p w14:paraId="738271D3" w14:textId="77777777" w:rsidR="00AB1A86" w:rsidRPr="0054639A" w:rsidRDefault="0054639A">
      <w:pPr>
        <w:rPr>
          <w:rFonts w:ascii="Roboto" w:hAnsi="Roboto"/>
        </w:rPr>
      </w:pPr>
      <w:r w:rsidRPr="0054639A">
        <w:rPr>
          <w:rFonts w:ascii="Roboto" w:hAnsi="Roboto"/>
        </w:rPr>
        <w:lastRenderedPageBreak/>
        <w:br/>
        <w:t>Facilitator initials: ___________</w:t>
      </w:r>
    </w:p>
    <w:sectPr w:rsidR="00AB1A86" w:rsidRPr="005463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7250200">
    <w:abstractNumId w:val="8"/>
  </w:num>
  <w:num w:numId="2" w16cid:durableId="187063774">
    <w:abstractNumId w:val="6"/>
  </w:num>
  <w:num w:numId="3" w16cid:durableId="1481848784">
    <w:abstractNumId w:val="5"/>
  </w:num>
  <w:num w:numId="4" w16cid:durableId="554588846">
    <w:abstractNumId w:val="4"/>
  </w:num>
  <w:num w:numId="5" w16cid:durableId="1867138359">
    <w:abstractNumId w:val="7"/>
  </w:num>
  <w:num w:numId="6" w16cid:durableId="100423389">
    <w:abstractNumId w:val="3"/>
  </w:num>
  <w:num w:numId="7" w16cid:durableId="2049598274">
    <w:abstractNumId w:val="2"/>
  </w:num>
  <w:num w:numId="8" w16cid:durableId="428737068">
    <w:abstractNumId w:val="1"/>
  </w:num>
  <w:num w:numId="9" w16cid:durableId="28161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54639A"/>
    <w:rsid w:val="00AA1D8D"/>
    <w:rsid w:val="00AB1A8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2025-09-01T05:50:00Z</dcterms:modified>
  <cp:category/>
</cp:coreProperties>
</file>